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0337E"/>
    <w:multiLevelType w:val="hybridMultilevel"/>
    <w:tmpl w:val="4134D1D6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>
    <w:nsid w:val="0D802211"/>
    <w:multiLevelType w:val="hybridMultilevel"/>
    <w:tmpl w:val="762A9C04"/>
    <w:lvl w:ilvl="0" w:tplc="1C78B252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6D8359B"/>
    <w:multiLevelType w:val="hybridMultilevel"/>
    <w:tmpl w:val="9190AF4A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764452F"/>
    <w:multiLevelType w:val="hybridMultilevel"/>
    <w:tmpl w:val="FFBC9AEA"/>
    <w:lvl w:ilvl="0" w:tplc="75CE014A">
      <w:start w:val="1"/>
      <w:numFmt w:val="chineseCountingThousand"/>
      <w:lvlText w:val="(%1)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1F04CDA"/>
    <w:multiLevelType w:val="hybridMultilevel"/>
    <w:tmpl w:val="1D84BDE0"/>
    <w:lvl w:ilvl="0" w:tplc="766ED6E6">
      <w:start w:val="1"/>
      <w:numFmt w:val="chineseCountingThousand"/>
      <w:lvlText w:val="(%1)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E346898"/>
    <w:multiLevelType w:val="hybridMultilevel"/>
    <w:tmpl w:val="96720EC6"/>
    <w:lvl w:ilvl="0" w:tplc="766ED6E6">
      <w:start w:val="1"/>
      <w:numFmt w:val="chineseCountingThousand"/>
      <w:lvlText w:val="(%1)"/>
      <w:lvlJc w:val="left"/>
      <w:pPr>
        <w:ind w:left="420" w:hanging="420"/>
      </w:pPr>
      <w:rPr>
        <w:rFonts w:hint="eastAsia"/>
      </w:rPr>
    </w:lvl>
    <w:lvl w:ilvl="1" w:tplc="766ED6E6">
      <w:start w:val="1"/>
      <w:numFmt w:val="chineseCountingThousand"/>
      <w:lvlText w:val="(%2)"/>
      <w:lvlJc w:val="left"/>
      <w:pPr>
        <w:ind w:left="84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F400E15"/>
    <w:multiLevelType w:val="hybridMultilevel"/>
    <w:tmpl w:val="C3B8F3D8"/>
    <w:lvl w:ilvl="0" w:tplc="04090001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7">
    <w:nsid w:val="53B05418"/>
    <w:multiLevelType w:val="hybridMultilevel"/>
    <w:tmpl w:val="00B20FDA"/>
    <w:lvl w:ilvl="0" w:tplc="00ECBF3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7DA08D3"/>
    <w:multiLevelType w:val="hybridMultilevel"/>
    <w:tmpl w:val="60E24400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ADB4553"/>
    <w:multiLevelType w:val="hybridMultilevel"/>
    <w:tmpl w:val="9CF4B6BC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7556D36"/>
    <w:multiLevelType w:val="hybridMultilevel"/>
    <w:tmpl w:val="0712778E"/>
    <w:lvl w:ilvl="0" w:tplc="04090017">
      <w:start w:val="1"/>
      <w:numFmt w:val="chineseCountingThousand"/>
      <w:lvlText w:val="(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>
    <w:nsid w:val="723520E5"/>
    <w:multiLevelType w:val="hybridMultilevel"/>
    <w:tmpl w:val="F00C83B2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B3E83D44">
      <w:start w:val="1"/>
      <w:numFmt w:val="japaneseCounting"/>
      <w:lvlText w:val="（%2）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3141942"/>
    <w:multiLevelType w:val="hybridMultilevel"/>
    <w:tmpl w:val="3BD00F30"/>
    <w:lvl w:ilvl="0" w:tplc="EB4AF394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57D7C07"/>
    <w:multiLevelType w:val="hybridMultilevel"/>
    <w:tmpl w:val="CD3C0C34"/>
    <w:lvl w:ilvl="0" w:tplc="3022EF60">
      <w:start w:val="1"/>
      <w:numFmt w:val="japaneseCounting"/>
      <w:lvlText w:val="%1、"/>
      <w:lvlJc w:val="left"/>
      <w:pPr>
        <w:ind w:left="1041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71" w:hanging="420"/>
      </w:pPr>
    </w:lvl>
    <w:lvl w:ilvl="2" w:tplc="0409001B" w:tentative="1">
      <w:start w:val="1"/>
      <w:numFmt w:val="lowerRoman"/>
      <w:lvlText w:val="%3."/>
      <w:lvlJc w:val="right"/>
      <w:pPr>
        <w:ind w:left="1791" w:hanging="420"/>
      </w:pPr>
    </w:lvl>
    <w:lvl w:ilvl="3" w:tplc="0409000F" w:tentative="1">
      <w:start w:val="1"/>
      <w:numFmt w:val="decimal"/>
      <w:lvlText w:val="%4."/>
      <w:lvlJc w:val="left"/>
      <w:pPr>
        <w:ind w:left="2211" w:hanging="420"/>
      </w:pPr>
    </w:lvl>
    <w:lvl w:ilvl="4" w:tplc="04090019" w:tentative="1">
      <w:start w:val="1"/>
      <w:numFmt w:val="lowerLetter"/>
      <w:lvlText w:val="%5)"/>
      <w:lvlJc w:val="left"/>
      <w:pPr>
        <w:ind w:left="2631" w:hanging="420"/>
      </w:pPr>
    </w:lvl>
    <w:lvl w:ilvl="5" w:tplc="0409001B" w:tentative="1">
      <w:start w:val="1"/>
      <w:numFmt w:val="lowerRoman"/>
      <w:lvlText w:val="%6."/>
      <w:lvlJc w:val="right"/>
      <w:pPr>
        <w:ind w:left="3051" w:hanging="420"/>
      </w:pPr>
    </w:lvl>
    <w:lvl w:ilvl="6" w:tplc="0409000F" w:tentative="1">
      <w:start w:val="1"/>
      <w:numFmt w:val="decimal"/>
      <w:lvlText w:val="%7."/>
      <w:lvlJc w:val="left"/>
      <w:pPr>
        <w:ind w:left="3471" w:hanging="420"/>
      </w:pPr>
    </w:lvl>
    <w:lvl w:ilvl="7" w:tplc="04090019" w:tentative="1">
      <w:start w:val="1"/>
      <w:numFmt w:val="lowerLetter"/>
      <w:lvlText w:val="%8)"/>
      <w:lvlJc w:val="left"/>
      <w:pPr>
        <w:ind w:left="3891" w:hanging="420"/>
      </w:pPr>
    </w:lvl>
    <w:lvl w:ilvl="8" w:tplc="0409001B" w:tentative="1">
      <w:start w:val="1"/>
      <w:numFmt w:val="lowerRoman"/>
      <w:lvlText w:val="%9."/>
      <w:lvlJc w:val="right"/>
      <w:pPr>
        <w:ind w:left="4311" w:hanging="420"/>
      </w:pPr>
    </w:lvl>
  </w:abstractNum>
  <w:abstractNum w:abstractNumId="14">
    <w:nsid w:val="7B7D4782"/>
    <w:multiLevelType w:val="hybridMultilevel"/>
    <w:tmpl w:val="2670055C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7EF67A96"/>
    <w:multiLevelType w:val="hybridMultilevel"/>
    <w:tmpl w:val="395E2740"/>
    <w:lvl w:ilvl="0" w:tplc="349CBF20">
      <w:start w:val="1"/>
      <w:numFmt w:val="chineseCountingThousand"/>
      <w:lvlText w:val="(%1)"/>
      <w:lvlJc w:val="left"/>
      <w:pPr>
        <w:ind w:left="420" w:hanging="420"/>
      </w:pPr>
      <w:rPr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6"/>
  </w:num>
  <w:num w:numId="3">
    <w:abstractNumId w:val="11"/>
  </w:num>
  <w:num w:numId="4">
    <w:abstractNumId w:val="13"/>
  </w:num>
  <w:num w:numId="5">
    <w:abstractNumId w:val="10"/>
  </w:num>
  <w:num w:numId="6">
    <w:abstractNumId w:val="2"/>
  </w:num>
  <w:num w:numId="7">
    <w:abstractNumId w:val="12"/>
  </w:num>
  <w:num w:numId="8">
    <w:abstractNumId w:val="14"/>
  </w:num>
  <w:num w:numId="9">
    <w:abstractNumId w:val="8"/>
  </w:num>
  <w:num w:numId="10">
    <w:abstractNumId w:val="1"/>
  </w:num>
  <w:num w:numId="11">
    <w:abstractNumId w:val="9"/>
  </w:num>
  <w:num w:numId="12">
    <w:abstractNumId w:val="15"/>
  </w:num>
  <w:num w:numId="13">
    <w:abstractNumId w:val="3"/>
  </w:num>
  <w:num w:numId="14">
    <w:abstractNumId w:val="7"/>
  </w:num>
  <w:num w:numId="15">
    <w:abstractNumId w:val="4"/>
  </w:num>
  <w:num w:numId="16">
    <w:abstractNumId w:val="5"/>
  </w:num>
</w:numbering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86E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0221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A47B1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9A47E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05284"/>
    <w:rPr>
      <w:color w:val="auto"/>
    </w:rPr>
  </w:style>
  <w:style w:type="paragraph" w:styleId="a4">
    <w:name w:val="Balloon Text"/>
    <w:basedOn w:val="a"/>
    <w:link w:val="Char"/>
    <w:uiPriority w:val="99"/>
    <w:semiHidden/>
    <w:unhideWhenUsed/>
    <w:rsid w:val="00E0528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05284"/>
    <w:rPr>
      <w:sz w:val="18"/>
      <w:szCs w:val="18"/>
    </w:rPr>
  </w:style>
  <w:style w:type="paragraph" w:styleId="a5">
    <w:name w:val="List Paragraph"/>
    <w:basedOn w:val="a"/>
    <w:uiPriority w:val="34"/>
    <w:qFormat/>
    <w:rsid w:val="00E61E08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02217E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A47B19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6">
    <w:name w:val="Table Grid"/>
    <w:basedOn w:val="a1"/>
    <w:uiPriority w:val="59"/>
    <w:rsid w:val="0074723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标题 3 Char"/>
    <w:basedOn w:val="a0"/>
    <w:link w:val="3"/>
    <w:uiPriority w:val="9"/>
    <w:rsid w:val="009A47EF"/>
    <w:rPr>
      <w:b/>
      <w:bCs/>
      <w:sz w:val="32"/>
      <w:szCs w:val="32"/>
    </w:rPr>
  </w:style>
  <w:style w:type="paragraph" w:styleId="a7">
    <w:name w:val="header"/>
    <w:basedOn w:val="a"/>
    <w:link w:val="Char0"/>
    <w:uiPriority w:val="99"/>
    <w:unhideWhenUsed/>
    <w:rsid w:val="006E20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E207E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E20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E207E"/>
    <w:rPr>
      <w:sz w:val="18"/>
      <w:szCs w:val="18"/>
    </w:rPr>
  </w:style>
  <w:style w:type="character" w:customStyle="1" w:styleId="10">
    <w:name w:val="样式1"/>
    <w:basedOn w:val="a0"/>
    <w:uiPriority w:val="1"/>
    <w:rsid w:val="00FF1242"/>
  </w:style>
  <w:style w:type="character" w:customStyle="1" w:styleId="20">
    <w:name w:val="样式2"/>
    <w:basedOn w:val="10"/>
    <w:uiPriority w:val="1"/>
    <w:rsid w:val="002D6F6E"/>
  </w:style>
  <w:style w:type="character" w:customStyle="1" w:styleId="30">
    <w:name w:val="样式3"/>
    <w:basedOn w:val="10"/>
    <w:uiPriority w:val="1"/>
    <w:rsid w:val="005C31BB"/>
  </w:style>
  <w:style w:type="character" w:customStyle="1" w:styleId="4">
    <w:name w:val="样式4"/>
    <w:basedOn w:val="10"/>
    <w:uiPriority w:val="1"/>
    <w:rsid w:val="00012422"/>
  </w:style>
  <w:style w:type="character" w:customStyle="1" w:styleId="5">
    <w:name w:val="样式5"/>
    <w:basedOn w:val="10"/>
    <w:uiPriority w:val="1"/>
    <w:rsid w:val="00B169DA"/>
  </w:style>
  <w:style w:type="character" w:customStyle="1" w:styleId="6">
    <w:name w:val="样式6"/>
    <w:basedOn w:val="20"/>
    <w:uiPriority w:val="1"/>
    <w:rsid w:val="00FA7D5B"/>
  </w:style>
  <w:style w:type="character" w:customStyle="1" w:styleId="7">
    <w:name w:val="样式7"/>
    <w:basedOn w:val="20"/>
    <w:uiPriority w:val="1"/>
    <w:rsid w:val="0029189B"/>
  </w:style>
  <w:style w:type="character" w:customStyle="1" w:styleId="8">
    <w:name w:val="样式8"/>
    <w:basedOn w:val="4"/>
    <w:uiPriority w:val="1"/>
    <w:rsid w:val="00382F4B"/>
  </w:style>
  <w:style w:type="paragraph" w:styleId="a9">
    <w:name w:val="Document Map"/>
    <w:basedOn w:val="a"/>
    <w:link w:val="Char2"/>
    <w:uiPriority w:val="99"/>
    <w:semiHidden/>
    <w:unhideWhenUsed/>
    <w:rsid w:val="00485FB8"/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9"/>
    <w:uiPriority w:val="99"/>
    <w:semiHidden/>
    <w:rsid w:val="00485FB8"/>
    <w:rPr>
      <w:rFonts w:ascii="宋体" w:eastAsia="宋体"/>
      <w:sz w:val="18"/>
      <w:szCs w:val="18"/>
    </w:rPr>
  </w:style>
  <w:style w:type="character" w:customStyle="1" w:styleId="9">
    <w:name w:val="样式9"/>
    <w:basedOn w:val="10"/>
    <w:uiPriority w:val="1"/>
    <w:rsid w:val="00760316"/>
  </w:style>
  <w:style w:type="character" w:customStyle="1" w:styleId="100">
    <w:name w:val="样式10"/>
    <w:basedOn w:val="4"/>
    <w:uiPriority w:val="1"/>
    <w:rsid w:val="00E94E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binding xmlns:b="http://mapping.word.org/2012/binding" xmlns:xlink="xlink" xmlns:clcta-gie="clcta-gie" xmlns:clcta-fte="clcta-fte" xmlns:clcta-be="clcta-be" xmlns:clcta-taf="clcta-taf" xmlns:clcta-ci="clcta-ci">
  <clcta-be:GuDongDaHuiZhaoKaiNianDu xmlns:clcta-be="clcta-be">2016</clcta-be:GuDongDaHuiZhaoKaiNianDu>
  <clcta-be:GuDongDaHuiJieCi xmlns:clcta-be="clcta-be"/>
  <clcta-be:TouPiaoDaiMa xmlns:clcta-be="clcta-be"/>
  <clcta-gie:GongSiFaDingZhongWenMingCheng xmlns:clcta-gie="clcta-gie">安徽铜峰电子股份有限公司</clcta-gie:GongSiFaDingZhongWenMingCheng>
  <clcta-be:GuDongDaHuiGuQuanDengJiRi xmlns:clcta-be="clcta-be"/>
  <clcta-be:GuDongDaHuiLeiXing xmlns:clcta-be="clcta-be">年度股东大会</clcta-be:GuDongDaHuiLeiXing>
  <clcta-be:GuDongDaHuiCaiYongWangLuoTouPiaoXiTong xmlns:clcta-be="clcta-be"/>
  <clcta-be:GuDongDaHuiZhaoKaiShiJian xmlns:clcta-be="clcta-be">2017-05-18</clcta-be:GuDongDaHuiZhaoKaiShiJian>
</b:binding>
</file>

<file path=customXml/item5.xml><?xml version="1.0" encoding="utf-8"?>
<t:template xmlns:t="http://mapping.word.org/2012/template">
  <t:sse><![CDATA[mlOYf2i7YClhLCkBrG7s8tHKKV6aUo4dgwSl2m7/EVQAbeamTrptQEr4LP6iL5/Ue26OstYD9PMjbWzFbUqJyENfb9ImfAkJNl0weP5Zs4HFGB2Qug5UJMGdDky4oK/UwLy1GEEPWjOoJRlNF/E3/LWor8qor++VnXLP2vKNEf1+sJoQlHJ+YEh/zsIOzrE3sx8BUeag018147zM7lYqdQYbw5NjSws5bYVXXeFPiCPiVphqK1BTPqGnYSIPNs4z1L/SfH3BAAcYChcXKbZ/QYZzJi7EPtia/vr+VUQNFoiwhEom0Vey+epbBYmRGGx9w2Isb7q74V+yZNYk4JbMg5u12DQaDAQ2vekYkbxFJCnMpvvI4iOVMOeX8fuyu9tRDI8yoE8eYRlPLUzooWzdeFIdOXNP/5c6l6w8KaorWFbPvXGVBIfCUKHTaZTzjRZw28CKYKoGvv+41TMHf06rsvG7gRvsdza3FtFT94lzpYxkyo1aWufSJDgxIUBo8K5apjpDZsdJBietg2bIHUdEKEpXXFnNfiDaEi2U2RKZ62l1dxmwITwgX/WdDKfUAGy/ITJrReafjfcQ6rMFulN6TByjzdTC56uwvlrviVbI3Aye+lSL+qhHY0A1fN6KS92Hf1AoHDWBF8nPaLOCH2IELbGWycVIXpc7Vj8Fylz7/LHwYRxLShU4WKXesRrOlxEBSxlxCOVjZWymATsoJB+vg4OGtzqVH0a5/LoP2X/bH/h8LD5AgL1adgDwE4NO6uvGo/DelnXZe0FcSikSP2UWb4BqRUbPdqCALwRvPakZNqz3GET/+OhMhkxzfuyyvo/wyKfon8dSUVRBrkMR4mc0OOJ5R0mQ3Y8OJ4nzKpmoVekpF6QrLnRSnPA2PoeKASVOMvqwqPSl2b95OcZmsEyupFJ4MT7LQ7MZKctpgbao046K61Z1oirvh2yKh9yFwR17cmsImXfrlSSw6QnSRblHt+tGoCkmvV8eLXB/jnmKjV53BjiL61VrmGu/nFHWe94jMjEdpaRjL3vy3FP5AKUqnkkgDHJ3/j0dqD9IvD5hhV7m0LKBzBKOnGpoJN/iq9zbO0lYwvve3Tflpe+V59myW1PZvqOrUXAD0bVO+uWMcZDGW8qlHJ+Yf1cmtvictwdHS2RWqORVRtoVFyFvBChabQ1q+YWd0Pjwvf9S2Jg3nYitFeveBfuJHfUVmOyzT6L7E4c8MYSnmRXTjbVforJ4L1y1swyk70ZwxuVm1jgzb5iIFS5vyj3YEHznPmrHocFEnOai6N0odrkwG2dAoqxQLMx92kFSb1I+JJ7uFMahcQGhzMCFNVZdpSk+LOOg0oDf5G7JdQIABFAgg9KY3DkiaWtD8kbFUkN/+sNUHMAWvAjZf8o4w+n+GPpAKnNhTCYt5AA2v8sD+LC9R1QrjsbWbnnTg68o5MR+t1mDHj2w1Tynw2Jaypu30uUNrXGZw34PU2bHIyCDSyd1/BYAveruzLD/fsWbvsZOsTCRnd8sRSwSXyf3DZB2pgrL27bptBKI4aXZq0DmXWK+FbKFfMkjvtrlBgC8TBaIKM2x7tk0Mdt4d5wyUmJ2myQWdcRazVZQlVfFlRPG1S/zDIOhoGCeS0uZ11XtiTp52Wh/zMG/n60jfYaur4mwlPW4rUjdx8gmEDtDSvgGFuUfyylNLc8k4WakA6Dd9JlUAQTOgLRjFJlB7atUb/8HQIot/oX05B96qQo0vH7MvyWOnCoFmB7v5TzJsuuqzMZ0LmgI7pyBaNaaYnja+nDl/VYKpAdCxRkH05LLfZJhiIiU8KaBXGmpB8qDuvt5Xwu4Wk0Jy9zSt3H6FwN2d749debR9nX35HWT4Vwomge6JOnBdR1JcPexNiAZPnRPHQ+SG98R8CYe/N58X6G41ICCkdFp2kGZ3iLXGViKVo0oFP3qOhPcsxDHjD1/vAwqJipcG+oTU+5GurzR3uJTozYIB6d5a6yxcI6d8LH/pZ9pC66hunSi10k/qQTVpDMWG5I6Dx51/YJ+mwxaEUOlRVoHwpPKOapmK7FLqG3U63inqGmvhTTJQurWRbZp58itXPviZRcPLwfieoiWDrJTzxC6MK4CukT5No1O4W8TzxgCw5vVgb5EIDYyX4U4IdGDfGsciYPQnsQdlsocrcwLoDPfo7vNZuxuwoL5iAqzccCGBHgGmDEDw9Bz1N3/ztd1eIUfvaiFAN9q4B3g7ZK8vGzt2kg9RbTmZ4aaEq8RUN7BVmLqOV0+KmobdbkmGJbz/XVkVWkNmjoaOAPHh8J4l1n2mKXFugnciRij47y+V29OwJMxqEHSscljIw4ee0OVWFnYThAubnHt5yPV4hswYqndu/J2YPKgTnNpZnMC0qEJs8nzz4Elc0M1NJpiE6c6T7wsUUntn6B3ki2AlM5XT9pMMY/3vzTpVrG+iZBTUj5kKPy+yDrZa3TggRjNETmEPZyIg2uXXPcmFmPjZjWVY7U2nWU58fTLRHjgniVjhxrJBTDGIrq5iwYm+5pUq/vAt+DZCUnvF4Jr5KiUbslLGZo4mlINQM0E0kF3lRl+cZdvIqGDjfNAJnAzSWWW61OGcCIzcHQXXERRVQ1F8kpIbIHn+1IuwsJ7vOK+2r76wuFyxJWHLG08jaAgBMKGuzpVs7PyXnrA3ryIzzzOpmiARb/QW3J8sZMvbjjfcGpBECnWkrP6GSWsUWRYDLH2Ps/f/CP1NC7zVq6ROXtYescz8iJnXOv5P94G2hjZ/H6ayv+V2Zr9U1eFx44QWRrkR1zsSt7isHku5Xesn0Lxe/5DaLYil0DQxqBsthCBVjyRZURWOD/MaT0iHXewZqIUCLwP15hmP+lyjZjwEqdQso6aEgWRCjfJ9HvGOe7brS/TwL/ZNveRnUtAU9dKzW2Xx4uq/9/608nLcjB+bT8SgWHaC1mm/3psJf07gEUjEtbfX0uxfcqL6xqcJ0/LyjA2F1GuiJGkYx4TP0b+AjLLSGw9sVnx/f5unhOr+uSDuLbX2T0OsO+5F7lpDhkHVTrIkxcngBYwOvi6fh1KF1UsN7jXMHDSC5nIW+d1TLO6iI56533Ym4gduaOe23vXtkkCVntnAsaPvnujHgmaMr5/sU/MytoHjAyTVJHHvSDLmhubrrJL5mahXAeiqLw11jsXWPM6DYfmmdMzEtH9NxjGwkfoJqxHUyO0BGnG6J3F/0bVb/b8yi4EsOXsMfjqMAMPf0mw9yEVKWnTXIizWI5WvmXsUONsnfzn0+y4fWnRIL8IXp4OmqHdqWp9W4tEAbJI7Tf5fmFObdwhwrP0a2nuntNBhWVodWhl0qp8k5EAZZWI29jL0beY2sGi1BqUSMyxLgRdslWu2uhDW337hui2j5T9CRm64mC5G0K/EE0eq+MUwCAcXzB3qE45VjjyORQRgON1wHJZLzLrHW4GG70H7st8qFc5NOa9uJfpxcZYBbpbOWNbouCW2rLzaaeb6aPAl07eL7gV4Yo7Tv1XFLFBVrntUyNZzu5S1T0UCxNu0IbelyisKXkyQ+uZlL75ZZMjPXuIfi6zfFyaa4MqXEwmMjTbSLjV62jvmlk1xzE+pvIFdDieOWv37mEd0RX7HJUkEJLNagzG/eK/cViq6y+NBIHArMjz/igHksY495ficxr4DLIOVa9vQi/1mK0lrLrtxvLiZsY5q6o7ZHpy238XmYOnOTDOlqPUQGzxpd+XP6TgZZNyhWcEKNzaIyQD5EMvZ37fUCz1wdJwH77sNIvA+/IJSKbKkgqK3GtbynlEFtgzbE72IkMLVXSb0R7u/gcc9oA+SQhdtbXbyDhpfmuvA8M9uGracC8Kur/JUK8Yn0sxpHVxVoJM8dXQpdvGemg1XCeQTFre5mIfqRULuboSrMX9vZ4892uuyQmYearkTbPsvoJcFelHoAhCp6E0oRcArlHbBvDMswnYINPK7ihrz5GXkt1KmuGcKY2wNTsnrGHgg6umLbD5/YT3XZnEQws7K9rUe+QMzFXz+oO/+BB/QBtGJbPLERP35vueE90FBtLObQw+smTUm2DkcSShRlFEfBJgJRScodcGdvrv6GX2g90X6agu1Wv/U5aOFaLQylezWa5wbQEbXLyq/CgZx9vf8cSJBBOiFmxJNCtcW1owp54eepRw69wS09O9i9Np6UZgtHvCs2Cw85IZd1rINuPB1r+jRqwLnRN7wQYuCaU5NJGAQ91JcH+iMEfmG5ZYJAAyqHtVdetJfxCKiMbQWC2wgElLhdHVnMlS+HNRUMMvqHVWggDNEo3V91ranj6ymNiMmZ00OS3WqP9ZF4SpLb5SJGRil9bRDqw7qTGzb3uHB9g4xPmcy2kwv7kA2kRBDNQR9ypo18uxP1UU3JJx/Xy5iWO0bizCJqz9tEIY2eIUuiE+lWwShH1p3flvlNaeSZDhG4gg+yioytCFyit7xyqDPrjjjHh0yt7FmnAzpXv33BbpTZF+Lmm9bZEmAfoRUXCb+Lm0J0t5BRpYN7ha0LxjWBcemRFneA+3NijMMNh2K4Qm2v4fE/tKFyqTcWLXI6gW8POJ88sqZj9UOV4VPJNhHUfNybKebqbBn6/UG9UbBS+zP2+4CT6hbx+QfKsRG5bincAxF1Q8RyEbB7D2SDJgFP0TaXe68hcotKR/9YjOqSm+2U7isaBlkdPEpMSQ0YUixWQ5welmxQxeWYGQpfhZOYEqJareFQv2ZJ6AagDP4NvK3S1p7SgOMO1McL+AMA3CS8+kl3fpcRLlpmb0fz8AfoH5WwQEV/aM4xYZbCz2KLtlTaBpBh1lxa0COJc1E5f2UsebVUAaF0/W+MpR+yD6lFohNp9i3P3iGL4kYnr46pGfPNPAZ75G/q61RYE8a0tk6tzQdDzoIyta/ud7VeykTXfORcfONSSy/vw7sciC3ZV1EpTopqo1DU8ryxzWtmsaO4zgRz9j7kjZYbO4N7YY1xyzooZQJPnpIHsUgNoHApzdZADfj1vPvycnQdqKH/LCueC1YO0Wuh92DjBjFebJRUIM9tQNnBfXZ2wXrLgGqbTUzukoK57+Imfp+QU2wu6gh/N6w223MAfKg3TVjOH6tCInuttn2UEp61+FydDzRRIMdBgacZv66BMm3FHTy30jYYUBO8+blINqP4xmytbWVr7g30dy+z+KUjn7DRmT/pjWw1eSj1kuNViFHkiR7Zs9yDRKi6+gVR3cpxNjPaeCpeVPvAMvuM1g74sdu4RhOKTK+lwV3n7bCA/LGDdSnPoi58ximie+WrTTbVBUigvFz1BrX+GQKcv/62dzsB2C7wCp8e0JlLpfcv5dS116t4uZw7DSkYJMIYkb46XRtaHrRMguTDTaBGVi5aol0j2xywc5wCufolvBzZXOnoPAOlAuRS2mwelDlnlIMUn7NFR6PbQlHeK/U88ucm1iM552e7TZsFiCCLOiH1Hk7GdAMMHgeABgoRSo+6tVpWLFizF6J79P0xDe8g+aMsbh6uumJmye9n3aiLEqhsAdoQp3h9T7u+4YkmbMvB1A2uD0bV5yOimvKd/mobEOYXS3hyVlMQBJbHUBIZ3l7LAo8oLt+V32PvPoPGbhncUTtbO1skGDbSGfZAOxKm67Bst0q2ZhMPHnr0YidrI3hSp6pR7thPDhY5WiDtU88aDJnRLLBXCgyuo4mGqkgsj0Hcp6gpOcLrgCG1d7GZbZlFaGZhji/dUutH60OMl7JY1Vovs50a/TWbB3J0IzgQNvO7KKytKpS6QKt3ptOwfHfD4I9f0HEbaCA699KWvu1EoaEPUN6JiKSFzYYQIdwMDRfwem2bvkP6jq1NA4dAgLZgN85abGmbDHwlXSWdqL2mCq8vNwhA+MFY9lzaAx33swZJZQArdhxKc8Y15f83fuJBVUfTxDMsTEJEXkCdjucw0VeD1gPcJ0AbudNErW7iLzcaj1uMjBgDmT5OZOaNCUy9rP1YgmJJZ7zk554M2ugi4UXy6Ouyp1glqwkaE8jQErW/jUSWPUst3W0OQWEnAa9lSpEs08QCbm0v0sq3PmU3WcMALChzXdrzJFGljYFbBGh6IbyQrGvIWYAm+vbdrRZ6V4NmCkWIAJRajSXHrKLNp4iEKLHwy5scDGhGY0rDnYKBqPevra4dwE2tyOJ2sT4HkdFCqAE6jzFTfYlWnOGo2Z1OBzUNEMnn6neewzazmQLNd+NiZzVLhqH6p3B9TCxNYzTyiu7JPlKtCUHKWa2avp65NuMIimOOR6ReocN2nEpRHPZit58V4HDxyGuY10Gu3vV0b4+9xOgHQ0X1b9rjklnrsB2mg+zscWKbL711aHeK6dGZ53q/S9fzweAlEqWI8WdiaVPfrlVHr9btqa/8smhYH7oKYQZJilPzttb0JEvKOK7inEobdU0nujebr3/xRL7TMed6HPM3SlzYmOQUZQPNCUiC2ebAuC9CMzhqUYNBrFS6ylIB0Ky6mLgOVBIapAx3B3HIm7e6f09heE8e438diZZqPtIbqSmE82NUr8C2fFmrWtdAM+x3UTzYDwuWqEj3nQ0qLSPbV1+GR0G/tRVMnucRIkq9W9HevLEmMTduuvA5oCal1dTi1glAipjL5rn1c3cBy1Xf7fJwwCzCbF89LTE2vufTmEYQ+wJ1J1VEoVt/LPGIpxR+H/pyg1FI7VapXVAqdVD46YlHkURLVcOtfpLtw0QWYKm34YxQRW9/zWee8ZLG7zvsn25bVI35iRMAVtb21OfVz3ieb7s3Kg0ZGIb14Sj0tIZxJGBWkpUXnlmqcs1sSYuS0DS6LbhtuOhiKqD7Zcwj80fYuk3LRxhhIHmNFWM5+KNpL1QUhxFnAVm1ISUbSJzwyB0ieSyGrfZ86T2ErrHwyDBsq5l+UKD/XXwY5HwVS5nFZ/KwaVEOJr6oPkLJ53N3Cyk4uxcLcL4xdtf3AH7s9Fpz/e4S8lv7x5t2NMrbAHFybuDcDvDRs2zqBJlE+Sel8iP+WjxcddbjrdKC8LLDoYppT66+44RHKQANqG82zUVZ/uM+OcvGJapwkfAg45nAPTD8W+McSPwjDH8S8V9MRHmdp1LspSZ0bZyIBiUYtJTI8JxqT5ZFkNDKbCt2VPGwOjndR0DLMuUJWy9rWJws0cTdikuWBopt179EkAVjl6TCxiv7hjKlAymPCmSrc5qR64nAoCI3FVmrp/EuCOTt/Dep5qcXpsIQotIPsu3KaVyyvFykp5DkobEYlAtDsA/B60vF37DTvrMLy+8BmMWmiec7pyOcdv6jIO1XCa2pynRdKJ7zmTtSCT0cUDBwbml2g71gazlZ7NkvaVpKkb5SDX1SJJz9TzaHlHqUjDa2lU+xuDCKCRlEdkHSmIIxsoSxg/999UBFXhsSQyPuHDiPTXmwWDAURqTMGbx0zyiGxLV8ChrgcyDuMFhVyDn7QlfthTiuj1wbtYhEb3imBgY2FAwYBfIO61yygZw2ef/+NjY3GoBJEE9OmlPGUAx+R6NvgjYquHBgIUop/1nmozyHxqbh/rFGsDcCjTXeMK34J+EgWp3bxdruCuXfd8e0D/zcDz4LMkIi0QWIiPZ8NH1/HNW1w49/A5yWQ/aPui/Aymgn2TsOGgVzpLe/WuAi2xQsp0P55N9VeCbjFUPGUpBCkVpdsv0lZVXdY7VJ46TVPHMx11+Ws8wKsg3CglUI6J2krRWTzGSmsYzckPkFl8wfqYmOyzJpXmp79jwXsPIyNBhDP1OuNCoGjivF+g8Yk4u5x9bBaibQT0m0+Dn3ffCbgVSsaq+XgCIEk3qRNksuLHQjPGiHLtPZKBnVznYmlkvnVgSrcCpNHnySZHFqkmG5zh/yekEcPaGZbECxyfwyWCVq3GbDSWDlhElJ04eou6MXZGNXBX8dx1p6wtR+fzu5grbp1T1p78azzZxSxTa62KLYqb2WJQ8W2xbzz5PoAnCYyDntCuBo7F9AJ5WTWnBgxxe3CKLLVFJ/w8pG+bBfUJ4TRbsa8HmQjdrAVe6My2PKHo4ntQqF56vyDx9rvlip++fVuU2vfE5VTUvKWUJBK2MFSoBto/hAOJXMcNrX2JDMlbOoe8QnQAg+Xdd8Nnc3AhOBnV5C7/T2svX3xDeM+L+/Ab6BjaqjKhRNiItzVGXnaMfK97y6IAmawUuG6pxHgfjHD/5MB/HQL6hO9Dta10t9fYGy/3WzYR3qkbPtWIhhj0LIAkyagJUyz5cs/jO2CD7ZK9zjpV0ATQ9rDZv7HVTYVHb74NgxElv69QAH+kksEIC04FLFzESZwF4JRGJvGjXVwLozJE6S0hN82LBkV9RTEzVPUhLMrLIV88ZXJrg/Js6wD1AQljVoTDqa5G+qtgBd4y3OKrmhikXvN2zTwgm9UJTWmB2LLg/NSF2VvXe7+FizRie2LqfyTF73Br2lInFWUJXNexwCjI2RWBtNPNaAFRZYTQqrCKVKzoyyliGMSmRjH4+MQDUjuo6Ok0d45X+0d51ZDJYQ2L/StnD9RMHD7GdChvDjSf5U/BjJXZwOntKF5iKFQsq6IUykuiAOtHNEQaYvK7HzROy7VcdTP6websmHZDBAQJ+xzOGgBUL/gCwWMa6ZXldA8YinOINpJe0JoBFDuirSqk2vponusqW2m/R3KDunbqbe51d/MLmVlUzLhYPWrtWZEbLPRYG5qWH7iP/e32LecjbmFFLmo5Y1dfxOutQck4inlagkOA/X4KqHTbboYcgsh3eIwYL+SumcigjPayrk8L5o2Ne/QTn1xdvErghqaCYBn1hrkwrjJipgOu2scr8w2vJ1Un4Lk1KLznAE/1z1lS5lv8rvkPTxAJ0ehyAjGzMHyGU0dnqsoEmVkhRWrvTHmJs5sF5aJM+o7l0jFwFm02o0OpxiOryy++D/a80r7j3dTR9+d5tEYtWcgT9Y4JkWfLkK4J0p2wv4gohWtreDW7utdrPoZrr05c65IyudJsqfIaPiQlO1sBJT5aqMg1ifmPpeXZhOQhVP2kCQ8JEG3cqRTeGR/RvIDGefCvIesCgEIQy/XEojF2W9O7XPPcLYCSKTQ3zmurZmmvyhZBZWKxJF+vo6yQ4Fn7ir2mzg9hFyCA0z9erQWfFD6hUcmT6NhfLiG5ZJbdJ89P22zy7G4LFjlW83OSfy+UCuV3MVgfB5GrmfjGl3W0vNF5r5L99LbCDjRiDL/AFLM8Uz439z1UJNP5Bfi1f981h5J1T+6XKy8SJ6DoJX9DO2QhU4yqfo+xf35rQoXkLTiqAiTpDR5WEY5VZ4YS6JqbGKp85X7wrs8KbhNiDLAv0h0mj0DEZa93SU12moNGPAAoWggD/2qxKB2JiqHiB8ZZqRU2POABUDOtuAuYgmhL4U6YIYidFsgYI0cxT2vF9Qnrz60bVsLe1FQDPuYQcazRuwQmc6ZpZGItwnx26Xn5dYVHxBgLFeadEVe897TarphK6DbcnRhtGSJeiMnn+bOCT/990L9kgnjdLkbheGJVPFfR8aMVAvo/Eu0FgQUCI8vI1v4hNnldb6skPPtwSl0JefZ3NzWiMdp8Zn+sGkjboQUVm22qQh4uAPfKxg3Y8vgUzAjf73b7LviMA4h9+v1dPnpa6dlDOpVwmizxNLtgkJKXDSkSdP000E3y46Wr6RiH66zzyNUEiFYdOUowjk9Z8S+faEfJiNpR7LSPQpJj/gX99rKBaX9yaLkoZHoD/TW+8Wthn0djCqAUflNtYzUFj2YKHczJsPR24+vWWazYvfe8IZPjjO7VRai4lOZEUM36+utuJStFYnpHtotyOCI1doc1y3mUaCFHdSdsvTAQ+mx174+7cMPGabOn7cQqzGj6LT6B87AvzV24oFHegR9RiVdJydOSWj9jXBCNUV4AHf1EFGDsjhGUZPNZCGgJCV3GcFZu2VZCb0mIEzl2vmB4JE4uxSwtugnBTB7EnjKnRHGUMN8NDQyQkx63aFusitZKYY4KlO7jLsk/F8aoeDvrudhdmDTNf0mpqgtsQdoIt4KxolA800+6zc02ZfpwNmFjFZVWXbbRUjrpdJIqVbzvDPQ2bj8hG4ukuArtXYYCzN02dn/+X1S5htlaL0COI7j/MmSU7GB8t9fAGMGXvTNCWWGqtJeeMVNx/xwJJrOJwryG/K/ZaNFT9elHBX46sEeOLr8dpe3ajlvPXpDZbGTYfNgYDmfmuSPZIO/16ZooAlPOekGJeaVQQ+4TNOyaz2pkKm/uCatbQzhixzFadz6AzbzNSsesOXtEkgr9/m/nr4+rE30RisSAQl5ejKqgpv1TrJsH4BZeG2AMa2FeZSjNJPEI4sAfCmavyHztVI1yiNlSLr35q/lO3nlpfevX2xQEFsKjC1JVQendFn7mXgmUbHNOQbJYRsFRagBKlfdDTROPde7HezDzi1ORLfJPrHlwwlJ6kcVnmhgWrf+AFZdhHV2BtTNT7QpRMCRig82gIJpcjUURR3UrU6TvIMXbKLWLbZbU9C0nemnR6dqgamsFcUmmJeqIv1D1ZsrwqDbUCTDXldRKDgqkBwWyr9/AbxPbvBnHdNSkMxRVm5wNLh3hYdoogwmRootINbM7RjGvB3aPwpxbtQTjh59KjMNbGszZqoQk00xmC63TQrf4L0VvR5gWMBN4YvS1DET9fo96/9loBjNgGG7J5xdYPnYW3l5tf0x+tmy1jkFtd5/JbVkArSAnMxsP/uYo4PYMxDTjXwBU8sK875DjufctIz9Z2hrosJDxEyJPQ5hZdwFM9+3ft3SYRjaHBAMgqIBt2y9D1tkbWVwut8kJeJTL79c2oA7adeERTokFAcUhsbEynBHVhfKGwwKdvYsmMo+mNESsnd/z/5n81HNM36jVG4wnOKKRpeDhgB3Zs4lEliHxlXzboI5DwowPT7/wJ4iHyRJq8NfLsvmjTrw9t7ca7Ir33wnN5efxQLiAhp84WGeJmYmjYXK9jfjj8fA+TrTLrWC3LvgZvYRiiPJdRnmLgSdFVX/Ew4ZhA5qrlzIaJHw0TdXPfC8lOU/kOmNpb5ArVIxTohTmSkyIVlUMELY0wAwM4MKARGlvvF9LKRM0KOKzKSzHYrYCZ9hFfAiq4x9gOf2sxvo7s8fzNbkQHeAPNXsFFQy2Jc5DHpXt7kMo8a3GSX3YC/DRmSrGjJW6NwTK9ZiZdkWzqgc9lnoMMijsQMtf99oGDWr7MRYPWydxxqF1l55EGNLUfQsyPueNqe+MxzEcDOPW7JU4cIJd3vWaUYtJb9b72spKDRsT2f+IIZVOVa3bGotlsDszl0wJUGQF5S41jC6rNtmNxA28vVOMCbI9fSWn0x73tNh+l6okGqx5d9VVlYEbCVBId1l4V9HNSU2BwTdkuj5hAjpITIJrI8EPxRFSS9fR497z04zQR2KpkIEWYywtT9LbhIXsQCl4Og/NhJWUFZnNaIAUl4btxE5ujV5I45jkXt28wXhVqaxx5E9GzRj3zA7KzQTtJTukv8mh2jCsht5tliMpmnDqWag1NIDbxa0J4BHVHErfPhfU3n7AxnaYnr7Y1GZs1Qy8UE3Lk0+ZLFsofHL96fSG1djK/NwONn0oQzRLHBPaH81Xe03HUp5tZPnDoDm4j2qx85PQKAKWHQ2jp37R3jwEXBJ5OBnt8Ma5e4t1NKHLj9tyR7oX/GWpRu18zNkzDjZox1YHID/SRLnV3s7KgvZ5KbYhD8itQRdmV/zUa9teDc0jCPE/lFUZesv9uckE/quUfCGdYYHJUxZnloda6oz5z9Qmyx6PCS830HS08youKEAlkIvH358dCwjolS1/iVwkBuDB4GD2+JjgKYic2tq098aioeOE9eXZwzYTyepSJQNvHmpgr+PO5JVzifvP6x7+jd0CqUnghRs3uQzbji7UIpcJJZn7QdsFrzwH8c3Xyh9Q6s7GDoJxmS8SEQWPYJT30WoELqCgEyPAWzCTYq2wbeNQIgqh80NN5Jjsf9nOXX7hKPNMR9vRN5wdILwKwUdLOGr775gaXHm5+LNOkgSf3q2n5gr0D6iZwjy0StrfEnq2SqBZcCA92KQaDD5qBGJmygQf3PqkEEGGZaJKdwPm5kqGAIlupwUmz5nM+qtMPbh2nU4zt0gPnMZw6VOEIJQiDxuY8qr3sOSJPDjpIV6seeos3me18BV+eknxry7r7P/xZ8JYfqoBmIaNt/fvnJbrw0u0KoGxUUvRgeU3cMTPM9EF+7eUgt5oUoZfjExp90yUlylvfau7nnGxy+S48OuTGA0eu9NnfoVYzVzYYeEahXDz5O3gZh4l9BEJNGjY4mX0fLDidKek1S7OdA/rse3m3y1GKIQKvftIBJj2aiVRNF0rRGHA2FSU8mhOC/ZDv+J6bszw22T8oHWlS0yyHja3wSJ0dTMGYFixVxoLWYDull42a8NO2GWJKPj9DprAG2kavRL/P36ceXxZ7uu9v06PfNJMEQlaNz+AmwVeoeha/56VSwGSpEpv/KdfFufd26Csoc+qdG7tKWS6539PuaY4R8AJORGqhdTV7m51ChAJZIjHmvV6XRoFC9WLvKSwhVUQ3iNPKfe6iQrBfYIozAdiCYV0uhhFj6m0k7Rki9JIC+GcsK31FYYzcBrCJtH9z3iQWcQ6koCecx+omGdRHr65Oc8a0shbzzY1RoUInD43c7wR9BcOv6FSSfMe4SjZtu33vtOu8vWHC11GjP1ebI12+xDWjtNg16B6ZfqaMlImEcJFd/5Af7Bn2uUHfD8aHxrPtgrzAQ2wzTXkbx8zwtszOJJsSgRn7YTdpqJ2V+1CnmSCKUVSUn5sdfDTL4LT3ppqDBoq5BVu/md6R6m02nglyOfOe24au9VH6ZqhEsnKJCVk9bYL9W+DQ5lHiPt+EjC0HhV6p1G9CdwEARO/8asQ6Q0xtjCn333Dc0jVyRDtv74AQBtFEMbOBWF1erba5oN2FBGGYVkvILT4PfckPZPDIk/thW3COXUOhKxvgFUMnE6jsWA65MEK0/K5J8BKOOnwONeIGom41L8uVOyDR48nnl3HcLO0/b6il4QKrT/lc0AYaECdeH8F5x4mGZWTUpk1bfaGoxN2YtQ8qJ0gYMwVsqDDaYPQ6bV/iIXcGqUaOKoLzLd1pCOflBDjb3V8mR81UqUgqOYx8fFQ50f2C7WaywFLJUQWB3KrbUo9B5pVXYLeXEy13FWfisBcYUFAVpm9S4fq75qjKf9zuEUprL3Ir9a0E/6zLq/zDf7NeSAm7ktDqc8GuthEdzH4UkbXPCYI2baZJFyrmL9Yh4iAK+Mgjs9YQKnhgXplD5mOBQJ8gEswrhC3n6Xo/+j5NLhFKJldd6okoT3AbdoO2b0z/qQeatgPPauJFHnVQ9fWhoFjTC2wd6Um0EzdjBszMDDJ+lbLLnpJrjSg67wdtPV2Ib4BHewvPdO3ek++LDl2kqFKwOz9W4t+4b86qMJyq0X/fkmynlbGHQJrqTaxo/3vie8wXaWR4ORBGTtg8ZMyuCPUhxJ67cEcUSVw2TfO+dS3hMY06lK6jznjrRugRLAldHcSWIQQ+XbtuNIEWQ3AFzYVtzK88agg1VcrANpe9OcZitiIMxefKVSDgZFmo+7t3r1Sa+pkGkHa7vZgBcjVa215aMjc5oJzK1cib1oNP3JNFfPwva8pJuItfzA2JZiych4D/Rn1RYkEV4YhVLmdk1Pry/xlOA1cHfx+vDINUBJrUlUXrO4v+fIj1Ea2Bgg3POeb972apIX+u5+JQK6xHF+zOuWE7K0X3XzzuNiwpYTKEP/M/hL7NABQFB0IgDjVx0Kjhccu3jf6Nb+9zwbIsX8x5WPKh82DLwGwoS/OrrupyEQQDWsoJaOhmzyvmz9oMXmZfGYnx+nJMh5UzD81/z467fuOiZbAsqhbGy+Ki8kmg8n/PoX4dwYPvVrbdexoBSVDXi4NCgVhUi3/0WOT90WSU1mfH4d6whGA0dYkt5uxvA0PDrgK6o3Nq027D/mPr0WNVK/6E0C9a4xgJkrd/EoWG3OgYdln5UNf8KrF6NI8p+S3ySIwjZLH857aHO7QJSAwEKDfD+MDIbPGBgk2IHrH+msJpXTi5mOygZRnuAgsMYdVMNDMnAG6sLKS/gHN3TAs83Ud+ZbEjsXxrWrCk9xqF09HrCyYkMbVT7F1WIutTndiVah46FzgxGjZngrO05B6jYZCXfx4ZA1ZTbgztYB/oeKzwJlYqlPScX7kvUWtDE2lVm33GCPBNLT91X+BMjfzJv9KnlbzBZJLyK35KDSwGCluqwlMdIOucxTbpmGSYF1PYSElexFO8alK15sGRU990DrC9eDr1FwboWAq675SigXLyUgkfmC8WdGgj23mGLzBEUkfwiXghUZ0VUO8bc4dfsKcVjaHN3kFhNEWz7w7AEJbLjg+lETk62ePoJCIE7sw3RKDtJsqmUEyr+1kfevNuQO0lMwy4HzuFWdjA1Ri2VcY4Cme3Ev/Q7MZo8ulRwfNpf4BuWfVQLiNVM7OE9eJh9n02e3n71BrRKt8iJEWklnLy1b+z8m7QZlG/+g8Ob5UhDo+t6sVHwC2t+/8h/S0Kv7LgTkjqSEaT9tG2Zb9hW2zcOYzeNdqBJaQkP5eoAggHYCVj2hm0iYbqbFDaZbs9lCuDejDJCP0MmwL3Xo/Bf+CFC6rOgXxseQWzHXOcSgPvuOt0+bxXzXhOmFdK3SiYnln7GOvy6P1rJhNmSxZxfkQqywWQWqrZ7LytsrNg5EkzbGvk/4QB9I9jZ/9u+usGhqStCh1mLdipM0brMxquyAtSp6UBddthaCTIjRErnU0dOThEgS/q/gjuA8pIGvmbCEBTQ9+Z+ZWwozSE4TE332mIMtwdumLH+paDduytePidhdlF4e9ulARZhvZAWtlK214QbFs1LtJewikxUdFMZVFYUwEamzigc0AylyB4iYT3RS1yK7VKyUj849wMwY7ekEZrJWyZ+ioce0CKGpClC3z0b66qQE98rQ/J9f3+VBDdcydNqQrhq8RrX154/S43Me5DMR9KB454yL5JMKVhKUN7oNbyiy6l5Vv/WnlzIUUo2/jWHHUbKe0f77sDr4hcEWsS043F866OjeSmYrAtSk0RRvzWwpuvAcqIuwRyBQm2h4/ry0Vx8VIbT6cCtX16llxg7CJAQHZZB1LJFaIFKf6lBDvNteXRH23tVZ5P+zxzdYuEgfNtZ8FnmUx5L70E8Xx/YCcZtt0JPiExJGNjwoE705wKoQk5zJYCCFE+Nu5cN258300YYqBkUBAOtTIMc6YvtSnHU5s02NSPdBOIoXgBSro9g288xDWNW4wOfYjf5WVCBlq4pnjj25CKaxHdDGQPvUaYtQ6KwJtNy60qfm2mYGRAWbCPnIB3dP3gY6MtWAynPdOdh6DTVLM0XpkcF8RBHSpwruIqOV5WPFQkIKhKlNotWxuL/zm3wNpcka40YJmV9dye4IgZe1gKgwVQGabW94hFbhf7LKbkXlk6zdRcmGNjURk7gOztv4cOVKR8TsdVUzZwgtc2QSfveD+h9ydaL8aFEEL+NvBE3I/2r6+kUTATLpXfyUXwRdGJGJFcTNtTiPtz8rFAL22CU18b8L0bqKlyAiuVgHKsAn7S5MmoBXttLDvh1Zn0cCTaQeCQYQG9eFtoYHh3l+rY4mt5oPtMIEIKq4WV/cksw4AhF75YqjV6fqGXnSguZeyBQjZiiBD4VR+8jnbTt+/X0l/UpObQ/PpwsbkFmANkoRgXhh1tVIrdZrwiyTlbx0hS+Uq3WVqZto+AKINjvwX24zUUu2BOfN9yOYeYSJmQOKm0mobjQSLFVV6kSJ90Z5JVs2BNo5rudpwLzblg2/3bIbH+KeQ7HnqJon+A+YX/FjsiiO0UwHDbRoh/glYxX+tL6CPaXn5SQR2EztlZT1NUEIEQ1YrmQmB3GE4KYzRhlQf4tKOuO0I1aoZQGBICN0jsvKU47FYdyIHeD7nD/XJlZb6G3mMNSuxdbY22jGxSZbMEVk43iiQfmdgfm3C4n2E2eNwqWTW5m4RhQ51XgEW+qs10/ViI5cJzoYckZt0yKd91wqJjaefyzefJL5ThELEKVVMbtzq7TZc5SJAjbZBClwo63afPrxlVREwl4y0yBsle6rfRPlsX3892oeBbDpdr+NO8JCJcTM9osrtJJjNA9ktxeeJNwJvnP8rA/1jfqJ3YsKeEvKzT+2x3BpfpRFnRgUiufmy6A7NXCTToOuEQCNVO0Mlw7qBoJ8sbCZmaQkX9haZllyZrXq90pEa/b5AvbdZyIKyLbSlBBWgEzyCEiMHkwNIIkQFbNHIwb/tQaWDxGr6ybPEJ7x9zcw1rCfQ/UeeYmsPrzbjcZtlihlxz7XJqHjkrJraxI+4P6Pcpw2/687QtrShI5i/ohQrUiIT5Me89msW9H4Ff6Fk1ofqY5xizmYA15IUD/n7SkNvr0lv/NVTQRrwx9G7IPqnL2PLASYBb+ewa2Ljk7BazzXopPTiAbQzOhOrJX1DXnJfjQtflZnn9kr1HkPLts/j8P+yxZ/nVqTR+r+dh0XAuuEBAei9cgSxm0nCmQAe0oNbawcb1r/vPpg7f9M7Yp8jELNHHhv2Q+WfbarfbyaNpBVtywg++31TenCwvEA7GsP4BE9lhonJ6RCynT2GtYtr99hCv2cWNvH1XvSg/Q8wdTEekNuzbUQCu5HvifLbqt8JAzVCyzEevkmSGP9o0g4xO8fJU7ZvHUDAarl5KGuVJzA4F26JAT+zOHO6v+gFbi/pyha8VyGjtInvzqMsZpunsjs3IKRE1GAS8q63V/COLTk0JWr6rQAxKBDuGyyGnvnrAIdd314c7PSksbTyWMLjoYQeZsixC12/SNiYEVfV0tKG5fWeMnOPYQybhzWz29m4cG2rbKWPLwv3WFjhSFNBswbaVZ1dvAzUG+TM9z5V65xmL6D9nwVEHWFzq0lrB6+ukcmt3J/OfFl2BvohqZdx00eW/eovt2pgUSkJsEtndm9vh98ckMlr0SsGhi8QwRCUuJ1UXYwDONVMYCVhHInKNFFQtZAyZzgeeHYcVhAA4ahvLz+aPih+NzTfpsG5xyIcCoFkJFKuVzUR6Dedis+8g3fySGc2nR6aEP2n8S2MB7y0oT/ki4ln3rUZkYsC4fTA91ef2AzPl/sochl275UKXLwkzYI62/YtTHakhehIdXbY4DaoySBrZfZXfy4eUMK0KyH88/lOf7C3u1XVoVfut9A24D0u0npa/Qty7qAz6PHdhqmUyxCBVl3OK8JYOg+OciYLzCgMJMMHuOk6L/H/pko14rBoPv4tEkbdTEeykH+JerfKRNso5meUq74XGDOkgyPUKJ9uYC2y0B1dsYR3ieAgI/xnbGt4Ubvuvi2QvvDGMc0+PTXpdfSbcFhMxcunpUQnLJKkis4p4Z/ahvKtkebC6h0KHNHCGrdEI5SHSmbeIstYlYSpHP2cQNcoBacjZ0hBNzqD0kvcaZUEap7NVhbUFK4HfgU2yDcl/K9X6apNTLlklUnr8LP1EdQHQ64kzw31/ibKtLQXRMdOt5a0O1mKaReXHjxoLkSk6ht1EyEEWX9yx/4yOtBso6FaerUCegb1u0CoXBuO26DOo1oMK8aeEJYWkAdV5odfUgnA4NRJ2htnOdATT1T3/j1yYpUjN7phkQmIJVd6oPoayjopB1O2E/5O7mULDOXK/Y04qnQDwVeOQD0WoUigxiQS28Wh19weSaESW1HyITe6BpUVIB9F47neI4yMAuEG8QaV3hTgdy2fIrPim+YTCBlazRS6+siNFsRO0NdTMc9QZ3daB1Vlz5nNgGAl06WZjetRWlUUjfxC1BZKud1cqgOE4J9HpwLPY11TBf49bzAjNTlC4iI67H8tobhumFj0C3QV8lJ+xA0ioJoDxEDnL+4sQilsX5VoOm3JDnfDc6Qf989K+SicaVaTFLh6el0y0uzTXigPRHLpAJNohH5vXjsstTuGWaz/3LgOk5T41PtSY/r0U7gPagmEO0z5vOrqqV9V8bg9aLQviiNir/9WnbJHXdl9xTrAWNrCSwgaCAc8cegDcVJDPOy7HEo1EjJrFD2BLW0IDD57nnoEJKxSA2cDufmOPJYsapGT4pu4XAHKBQSZ0oQbKpA+V1UIlFk4NfuK5dbKL6yiDvdXoAwpMEijsVoxQdPz0BqBr0k5J1nEnluTgpRjAirG/XliBM0zCR/5K7dScYAHDIpIrEQ0l0QW0/Z9jtJZjQSPMe1zSLdNkr01y41xHBAzgQDsQm78D86A1qIjCcMq+7x/W4yTcYdEgT7IySCjQD2EnpKaG5HV5gneWurbIKb/qJ9rqmPwqr05z0OzviF9OJkaZWz3v5uJLjeFYtsKE6dH7H1SF1mO5q8Ga7Pf9GzTNIZQARCaPUbSxmgmUI9KksFob6sAUAYBce2mV0DI+2m/xvILPOISz5aUUtDXM+B2I2hDYWtdSI0iAX6tU4fl8hq8vP030TgziL7GQpSFre097fJJo14Rkey6Oj/D7IE8+pe23EaO1Q/qK9dx38RaK2hYNLS4eQghK01p6dZWSScpofJvNYHl5ibHN+ndD4Pb/hrbdpTnspBTbO81XL5mYF4OtvmeRGUWfiVnMcqJ7uEGDzTZSoj2wZeWiWtnnvk6GE/tk4C7aJCFp/56IFyLqIYEe9IFEqynHNGK6tA94CslBAL4e2VNqBSMu8zbBlh9Ul7QZCXdMXfp7B2C/IignAZhhVHjXOE8iDgYcdVcCqu8dDZa9/08HwBHKYifvJ2ZXKhtVbQByma9hTb+gBMX1G8RimUkLYInVHKAIHDaWBiNBNUCgzNC2MKnhSbHHvpXXwL7QW9Og7cpzRF8NaRez+yNyPp7qUPVMqmLNrdtfy+St62bDt+U54KnAysLslp8570X7KCCl3jnNR/3dKXJkODc/dQiAjak/3iLbMxF8hG5fWfqY48y/Xv5ae4HzHtNJh3ptZgSwW5e7g7LAS44MeV+zOHS8XoPQmluqTOmBmftQ90Kn3OCP+hJ1pE2LSIIXMpfFEHyVWSueyw0nXvQFX/sXcbbM/h5nVbVstFuxbi1D7qnBS+hdlpkAyvJ5EfSV0eh/0evHdvb0EvhQikksL5T5MhyTnBo1PJdtSHxs0GmDgiaw81Rf5iBXeXm2fSkA3Fyzjdr20WH2nS+dgcZ0uuvOxeemLzblCNLzH1C/qTZvSmd2VMEgRWrJscQWhkAhbvy/8/Fu9uq7uopowxwrKZOCU9+nqp3OhSufhfcSW61wXJ0ATbsq2l5ybE1Y6ky/tIA2RuoVBjzpKHpycTAFJ8pEh4nzBzY0Q5m5dZP4tYt3wOdfgeeUAsXlhfUUSbIoMxKLGXmDgLsY4rIqJ0rmq3U7pVqHDfjS29XQA4LQJmMVrp8dKclE9MW6ih1EaGbCmkOt5WHyQfa3ifbvXrtg72bI8I+qJZ+O0Oh6+qyUpYqGWu+rbRllwFHtW0aXI0gDTMfpANVSSdvlgauIfICiI/DCtZNeJCqPkw3Dbc6f55Ez6GiI4yqyq/+xlZJ8YGB/aVApD9KpKVp2d2VfNGX7bVtEkSfuQrsv3wEId2feSjLaAFBq7RC7NUwHun/JI+RyvO+cOwdXgrUXB30EeusAOWodEI7vJCHz1x51PdqQqrHulqc6ZnCXIN9Bp3u4S9hg7TU3kSONE6i5ZrnuwMR5H0IV3DqAW+xtd0ds7/7LxUA8/lZ3QdHhHunGjv9GuvBbgpC+7NUGpMN1P29amk/znDh+gABMj9cTtHkP+c+hNM2PM9ytS1jWVYxnjg9c/SHRf7yPu+Q7QJoCGsQK1fGLRvA+/LJSWlHlK4+7MwL81Pq761EZbp9C4m+9jEzFiQiQAsmJPPOIRfSQlGLliCDrxqvPoHN44NVA0yhKZODZcu2PRwJ9tcxfGY1AnUA7OKhSrfGl8amwtkBOmPEaq2ryp/EAebFCh15XK8iCRnAjZom/6v1QKCFF4ar0LUooSr4GP+uMhusVgf8agz+Gid4q3NdwUFZyKkBNYlNfpnKKwG1fSeKyvZTM80H/EcZb4Y90PH0UqxG7wEmaGo/aEAErQ8Vaga8IxV7tasqa63iXyIJMNOpDNAUTULQS/25eG9U/T9aNFiJllzx/ZpFD0DrfGowC8jPSNcCi3nWxQjlRwyp7x0f58prZjYy8ZC5F2OUia+vlPR8461APYoA6UsbR5FiVT+9hUiwG78nj62SG+FT2fbw9HOaD2M3z7C0KRyzch3hPotffJmAVbmWHj52Hy6j9ZE0KdoyCCNAAIbmYMpSCDey5ZOeCLRN45AHYh6wJhlA9Q7maNZxJna44YPIlMCox+Ik4i5kGINJ3YOsyNnCozl6ftil6HJpsniTo2ln5hKfcov2AJt5VtXv21XUScK62fl1YunrsGF9F3WF8lI5AutgghlW9i0LdpVti5rN/MZi/4IbDOFC6QNClAQld+Z1USxs7n8HJttPl4pGYnXbOEbymM95HYK5Pr9Sw2OPehAZcvut3fjaBVVKu1/V8ISFrUTiAi8gLm71RO09qYEbpoitf9WVOtdtJG3wRdacfgSb/RE8I4mNnojq2M/y3pVgaKAHlgKhzGuFGtzcWV4r4NbZX1hy1RVhUs2/OuKdwjRr9wV8H+uR3A9e65PghvFYc0Av8JrW06GZ7O9eBxLtEFraIMm4vsA1138yJ1zQ0MhMQX0kh4FBsbBPtoQrKoo5WbOnT8EQk/sCkC4GK2auaVTKavucGYhCvlHCiYQrev/w/eiTwAoSuUPgPAMJE8Y2jYs74c9OZOjidZCRZvXoxRyjNIribEMS1NhfG1cl5kbYCwWjDDXfvTVLTV7mtePHjcozdYmI3QrUzj6YnSxEPxCkNf3JUxAFndsT5gDLI2sx/CwzoAAVxEb9H+H/ZjCK/1qtcdngKFSq3dY+M1Q7L8OggHDVnaLsmKiX/uhGhEm3mxysIVFRRNsDfId/JdAEjonM2hW4TujVSd4l10MbV5w7DuWPVrq808t+Tx9pobrzataCbcEyLrdKNNw1QOwTxNEp3uYldSMfGLpT20aQzc+8n4TM0BbSuJAepbSnEa+lJsLaRbDDHIqGr7fhokyhDYG0w40q5pxciSDGpcl6WmLsQO84bWQxMQang+Rjv+rVMu4zO/zkyCqzFUgUxR1Tab2pWF4RUA3ZEPqyFJNzr1tmJAaZkXxRHQMH/345DKT+tgE66zNlyDeI8yXHdTv5urIRimcHTxETx4GANB1Fu/BFjcFRyu4vNdZiaFq+ZiiEZkC5IrDZAw4hAUqfgSDlHOSFC/GtUTy8lW/+h3/8UoHBe1+tSVY8eHu1apHbkzTJwjvyUTer57sYTHJGTZeNUSUHCWrdwO1VVg0t/4dHoxpnnstM0lWYm82OvJUI7OUwJ/RDENJzq3ytP75TI8zhX7FIL+aE8GBQaXW3vBZUlEfmxiuviXe7ndDPoiY0lo9ixf7LZROfJzRBxePlwSw+VMTUHiDXQAgeyyqJjBExUgl5cPkSQ6nEBxYEDWUnx/gD9f7VC1Q1ykFzvmXSt6jom/21dPnrDeSwXof0VhbWuOHd8+fgd4jEkI906PKRwmNCamfbI26KFC3J97H7mo+/WqAHUIf4ZOCLDy11EPOa/SRRoM9tljHjvij/W3JzEIRQYrikkgKl8HgCd+vH48rWSyku8GnUVRU597eOuI2rYH1RD++PR17z140Ujd8TKZQEt7zE8/xPn2I/wF2YAHg6FDFl7fIko1pUiu6zPCRhECIiJ4otUuGr+eXjapByYTWMMDX5zYI1EEWxkgJ9beN7HxlaNLBAQ+JG/+acvE7gjl1lkAXy12ZXDJzL7vO3spiDwyWc8x5Bu+GG5lIYu1rGOC7iO3V31IUIXpgLeME6LF/rYSFT4D+B+FwxkycHOBaeaz5u2myL9XTNW3B+XiZS1nvXRFvsdtzL8EsVs0ykC+XCKZdW8ByUgh83ir516LNbzYVwKZGQFQdK7AO1OuzZY9sLPc8LsuCjKmB9PWhcGcaEzIJyz0elgQBmveKicsycZF3+bup/1yi/oal6flxb3xJUlx6j7bwDJ97CqFLnX2H1q8FNr1kF5HYRZH/li81F1lYhCiCNuPiwsgG4aN+4eFUpdJGmOjJfCd51lX7zOzngurWIYELqP4JOPu54SO+lxcuvzrMVnYtZf8Arz0CdobAZyQfznUTtph4SRc9Pjsl6y4ZsyLCLMzJyw/TPH7G1MP1delwEhnnJ0iHg6FTsHEmOIjiiLRecHRoHNSHQZSJlkTJCIiZ/jX4Ek31+cYT/22PFLrAm98PSEYy+xxiRIo4m4LRYN1Rb69XbzYdm/N/jBs5Y5SKN2lY7RbV151IZIWoB5UEHNmOl11vLLovTHfyWY9HquJx8jSxcnxOHomR6pxgyM1KEUOd+Rp3ZglCCibfvwp+X8MhnOAJImuLaygM27mZcSJMJLRIZhcoo7+W9fVewDx7erxYPlkXrYXk3C8B+W69PWO9DkRTmHp1W5KMvO1phCUbyYg0woEOjVlsP7z7Yec0GGV3lj6yFe+RLI6ehDrfy2mFqpR2iQfq48rMjxPJy31eqR75SDVhj3mP1CLHllIRzdlXjCtszkByVOJzi1V+yJmviKEdYjc6H1QYf0mvYZrX/k/516dlGStpwsWZtnO5SOOTRyDyJn7PaBBJ+TQ6ExhBme9uxZbnFHoegfiBWG0mUGB88GHOTlDQHsRfucNFi7JmjXEXGtc2VEibB+fDXK19fKMSkaaycy1zb+9M6pVgjsVidPhNkz+OxsqcYUNXFWByiSe7dP86kv8d1XKBNvDa/ENuKh9RlRVJw6+PAC0l40ofxPyX76cF9LuLAgS5DIDrhQvnXPuesALtEosCXeyI64NMdQoqgX8Qz8vFt8MsvqVmKkE0IgnwNejKhKgHo0ZGVSE9qDT+wR98rw6v0husA+fbXN3TAN9Dv+SAojNVgLd6BsLTN6WkGmpDyG7lFOdNyWVJjwe9r12iLeLBpNOj1nZfSop3u9x9/feoy4BG1WOwisMsswlTXarjpErjjZWSJiTKxLzf01qdExXwHYrovSLQk9CLmCh9f81d8xVGUavvByyfW/rGA/kScmNIs2YL5RPeyPXWqe2HxXqh41o8v8JRwg4MpQChO94JJL/e6RAQvCK1ODl4+pzkfnd1OfTmxxddvM9yXprHagWaGYjVphvtI/yveoEs3vbhQgsotH838PRRlj4RXT2WFGLE9IBNouEoItVgdPgSuNM0ok+bRDFsUo2NuSuVvxl0LO6LRZ9wG/PNU3d7zH4R0cu0cBJktf5qKhqnl8hHbCazJo2J408vFE0jKylnsFvRQxh4w8MspnbjmZdqT3QojPo2bZIGXWWY0jb0XnIkYDFxM5RSqywCyUKeIeU8De+Oi4vycKZDe2Nt5yWJPSTEJv0xN/WoR+vPInr/SyMJhkNd0LoTCL0EcsUJe+e8afuchdwWMAOfn9PyaPAK0QigJKjpm3ex63Jovw7tL/4yChWAAuTaASWrJxeht9uFOt0phAFyAl4xlwH7KVReycNlEvUGpJ73x5ELS8q3N+XiC+GFdnbYuGQ5Y8zKUQodaoX+j5a6p3ZsnpTnQUzlXmGrfuQ7XtkZHJa4d3HJLOvsIlWdVHwVdXBa6w360cuPpDYWfKrcSvKrfq9qf6lbAwsEXfC2hJCf1HP/Onxg8l61DI8o0ERmKd3bD58mKlMsMx0K5o5Q5nUHyFUMgVzIS1RfrPuySnNeL9VBxRLDkOdroVa/dypsg5mpsXF064fCZSjKjbx5RmAL2858xBYm0XjddyYX7S+hpi6OIWzIWU7yTW4xpGO72SFBFQylSRQ6KfakYKMBr1hD/mvXqSwNqDVoI3JTHJDQkLUgh0SpSaXgER1IO2eEpLVKpS6NBYxMGOJUXzF7jijX1Mpiwx/1O2f9Hq/FwkECn/1gFuXe+lnHeGNCCnac0Ko3nEVWWpeIgc8A+JlWcyF+J4kGQ86KvcpTroc6g4hCItDnRt7bNNYl1yL2+4IOpzw5bSWnDxAdoB7JQsfJf3qRWTZw67FkBfmPgk9ZjIiLC063vRu4yqV7qePBbAy4bNsVd595yN5Yks7EChJay+IG+cBzLLM6oDnUiDG5CAkQAqZp+IHXJCv0QK/dhKsIJA3Cw82v6r2lIP6JVfFrE7dapV7HyNJFj11EpVsQ/ASXlf6qX95iAxdk6ZghXJGUmSHRxh7Sm/KDsxroMahGuiw09YWrfF96lL17RpKwrRZFJ4qzS1TrD8eMZ8J6qyILzJaHRNHI0FITpc5Tc3rnhahXHv6dfd1zPaN0cmyd3p2sLL9hmTMA7gaFy1dQFYSTNZRCmxe71mHyFM1CYm+OG2lnWM6t4zCHwzwR4YBtfrT7N8vxJb9ormDSbYwmThz2xrdVrqIElqPjTdW3iIeIdDK9xCgLD4lFNb8vu7itFoLKYYwWdYd5CkeNp79cYVs0cwA0mp0wkW6DtxO49QG9UInsGAlFLo25P0CsKP6uinolY3L47+WimDX9HwSR82ynH/K81Tb3FR6SvLSD/ywHbTSzAIqlw+tmuk76UMgq4IDyiDgiTacHYy0tL0bHIIjrlI78nsK2EKvOZ5u4e7Qd6f/z/Fl/BOuuqwAjjdqFFnksel9XNRpyroLsQuoFtg6l1qD7dukiOjzrJTA1xYShpCG7WJQ5HHNhHYZf+GhMxt7I2mP0esC6pozJ0YrAC2SOCUv3CaanETodhmexoDUU6MO7Z01oZ+dW8uD+O04M+lWPy7HVYLjX04RatzE8M3QOUIWbDW1U5U4Yv3vzV+AUCri/2bUYpdTgajodPqBC1skIpvxKBG66U35wx+6aFGYQZ7G/Jpd5/+d5TNAg6PMhkkZ0yCE5YlG3marcXc52vag9CNUtGr9DRDTj0HSlnUJrkjL75xMzJ3Mtzrs7yG0yWxeBY1bit5uDezBhPsqs4quOE40Z+CBclxKNDaPpnURj8WlD9D5H+5mTa378sAtcpMHzqTdCy8IPvMGg4/Q1+B3IqG5+TG9li6gLi/Q5E1XOj4aq5IOnwthr/rQ77XAg+VvCLlCMFxYHv2H/SpH8160D/QijzIhHzeB4tIZOlHs8eVxHqKQUo63pa0WO39gdVE6C6lBEmE9Cevlh/gOSyv/bIMpBV2vt5XH4dCSiAzBbI/srH3FbUCzdQUUQ1UrXI73/WruDFOtfIus5zum5UJfBriHOyZHFmtipaYz6AhdtagWGJVJoRBZTdmaS1oDgpE2AtUUH6bpN1jfMFtyFvhIOq28sLRlO+7Hcx550WryD09urWQNTH/EKCLHygXvOM2ker1DFsAtzrKJR6MTVTgJGKiqqOzwQx7RNcJg6UH2hTf1AG5IHJyXGFzcpoxYaJ79IrIIq78YiHcBH1P6g9PjOwukMlsbn+cgwALs+YmGaEigfIraJip/BQzcXP6V2M+2VxUGf1cdOyoNLmtYd9izkYMJQfjkFnLwV5xLkajI2QjNWBdX2WmEjzAlQvHIYkktmz++sM22qDgaOe6VgaNblACCyONzGkGNeRUhCaJtzWmUW5s4iGSIUDa6b/K8EMS6d278MHE+jqrv0F9jRx2T0RjsN+p6hnL/f96yGPBu9ZJ3d9pGa5iRVkaRrTdSzPpI1dIqkeomEftm8vRLYfQE3KUzH/27D5H2Jnorko8EVcaasfzVtz02Lp4xVvKRAptp/yRdbwIS5volSGUI6sKBug5oaECbljaHMO60ml0R7ksMtzUByNfqadNX6VIGDT4Sr9J6pOloOpNtFOg9DeqZUrxcxIgNrT/jNdWWOWzTfihmfc4HtX9FNZP+G0TbcHDEY4kHFVxeLar4h9Esea150bm0ezxkT6wLBvGV9QxVMkofKHvwDktVZDEOTKRDsWrnJWun2754Zrwl9zUMOfMPdFjHEXw/lcJ4oKnkSMpypvJPUyCNizdU33GgSiP5mgF6x0cdpcGWUOZPRzSowfGKlGyR+5DyqxrzQp8p/oO/28M9DvAjD4a1POQDRM69KRfVFLkFGuNHX9tGwquZqCLunafByfP1bqLWAvzmcofTe8YIdadn0FK0drOHnxT9uSK8WnDcYtKEb/zEaNzGqmkGrm3c8cStk5MBQ+S7kNoHbAdIRQPsv6lNEBU4CektRqVUw6Vg8MqRVcTYZVzR7Hyw==]]></t:sse>
</t:template>
</file>

<file path=customXml/itemProps3.xml><?xml version="1.0" encoding="utf-8"?>
<ds:datastoreItem xmlns:ds="http://schemas.openxmlformats.org/officeDocument/2006/customXml" ds:itemID="{688C5A64-A98D-41DA-8685-B71C516D1A56}">
  <ds:schemaRefs>
    <ds:schemaRef ds:uri="http://mapping.word.org/2012/binding"/>
    <ds:schemaRef ds:uri="xlink"/>
    <ds:schemaRef ds:uri="clcta-gie"/>
    <ds:schemaRef ds:uri="clcta-fte"/>
    <ds:schemaRef ds:uri="clcta-be"/>
    <ds:schemaRef ds:uri="clcta-taf"/>
    <ds:schemaRef ds:uri="clcta-ci"/>
  </ds:schemaRefs>
</ds:datastoreItem>
</file>

<file path=customXml/itemProps5.xml><?xml version="1.0" encoding="utf-8"?>
<ds:datastoreItem xmlns:ds="http://schemas.openxmlformats.org/officeDocument/2006/customXml" ds:itemID="{11AEE55A-39D8-4758-B322-BB7A2E63AE58}">
  <ds:schemaRefs>
    <ds:schemaRef ds:uri="http://mapping.word.org/2012/template"/>
  </ds:schemaRefs>
</ds:datastoreItem>
</file>