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9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D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313FD"/>
    <w:rPr>
      <w:color w:val="auto"/>
    </w:rPr>
  </w:style>
  <w:style w:type="paragraph" w:styleId="a6">
    <w:name w:val="header"/>
    <w:basedOn w:val="a"/>
    <w:link w:val="Char0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53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53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C77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FF2A70"/>
    <w:rPr>
      <w:b/>
      <w:bCs/>
      <w:sz w:val="32"/>
      <w:szCs w:val="32"/>
    </w:rPr>
  </w:style>
  <w:style w:type="paragraph" w:styleId="aa">
    <w:name w:val="Document Map"/>
    <w:basedOn w:val="a"/>
    <w:link w:val="Char2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D327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76BC"/>
  </w:style>
  <w:style w:type="paragraph" w:customStyle="1" w:styleId="ADC5E8691900475DA5D4DB5D4961DA57">
    <w:name w:val="ADC5E8691900475DA5D4DB5D4961DA57"/>
    <w:rsid w:val="00A10E8A"/>
    <w:pPr>
      <w:widowControl w:val="0"/>
      <w:jc w:val="both"/>
    </w:pPr>
  </w:style>
</w:styles>
</file>

<file path=customXml/itemProps4.xml><?xml version="1.0" encoding="utf-8"?>
<ds:datastoreItem xmlns:ds="http://schemas.openxmlformats.org/officeDocument/2006/customXml" ds:itemID="{13491124-5FCE-46A3-BE4E-EB121D49DC78}">
  <ds:schemaRefs>
    <ds:schemaRef ds:uri="http://mapping.word.org/2012/template"/>
  </ds:schemaRefs>
</ds:datastoreItem>
</file>